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9B36932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1DCC4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0360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81AF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3600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6E9FD78D" w:rsidR="00003600" w:rsidRPr="008678E8" w:rsidRDefault="00581AF1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в оренду громадянці Шиян Тетяні Олексіївні земельної ділянки (кадастровий номер 4810137200:13:065:0001) для обслуговування нежитлової будівлі крамниці та котельні по вул. Софіївській, 14 в Центральному районі м. Миколаєва</w:t>
      </w:r>
      <w:r w:rsidR="00C04F46" w:rsidRPr="00B04F4D">
        <w:rPr>
          <w:rFonts w:ascii="Times New Roman" w:hAnsi="Times New Roman" w:cs="Times New Roman"/>
          <w:sz w:val="28"/>
          <w:szCs w:val="28"/>
        </w:rPr>
        <w:t xml:space="preserve"> </w:t>
      </w:r>
      <w:r w:rsidR="00003600"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43F2A697" w14:textId="77777777" w:rsidR="00C267DD" w:rsidRPr="00B04F4D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00AF6CD" w:rsidR="002D57D6" w:rsidRPr="00B04F4D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78E8">
        <w:rPr>
          <w:rFonts w:ascii="Times New Roman" w:eastAsia="Times New Roman" w:hAnsi="Times New Roman" w:cs="Times New Roman"/>
          <w:sz w:val="28"/>
          <w:szCs w:val="28"/>
          <w:lang w:val="uk-UA"/>
        </w:rPr>
        <w:t>Шиян Тетяни Олексіївни</w:t>
      </w:r>
      <w:r w:rsidR="00A21050" w:rsidRPr="00B04F4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8678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04F4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8678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04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B04F4D">
        <w:rPr>
          <w:rFonts w:ascii="Times New Roman" w:hAnsi="Times New Roman" w:cs="Times New Roman"/>
          <w:sz w:val="28"/>
          <w:szCs w:val="28"/>
        </w:rPr>
        <w:t xml:space="preserve">від </w:t>
      </w:r>
      <w:r w:rsidR="008678E8">
        <w:rPr>
          <w:rFonts w:ascii="Times New Roman" w:hAnsi="Times New Roman" w:cs="Times New Roman"/>
          <w:sz w:val="28"/>
          <w:szCs w:val="28"/>
          <w:lang w:val="uk-UA"/>
        </w:rPr>
        <w:t>12.12</w:t>
      </w:r>
      <w:r w:rsidR="00C04F46" w:rsidRPr="00B04F4D">
        <w:rPr>
          <w:rFonts w:ascii="Times New Roman" w:hAnsi="Times New Roman" w:cs="Times New Roman"/>
          <w:sz w:val="28"/>
          <w:szCs w:val="28"/>
        </w:rPr>
        <w:t>.2024 №</w:t>
      </w:r>
      <w:r w:rsidR="007954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B04F4D">
        <w:rPr>
          <w:rFonts w:ascii="Times New Roman" w:hAnsi="Times New Roman" w:cs="Times New Roman"/>
          <w:sz w:val="28"/>
          <w:szCs w:val="28"/>
        </w:rPr>
        <w:t>19.04-06/</w:t>
      </w:r>
      <w:r w:rsidR="008678E8">
        <w:rPr>
          <w:rFonts w:ascii="Times New Roman" w:hAnsi="Times New Roman" w:cs="Times New Roman"/>
          <w:sz w:val="28"/>
          <w:szCs w:val="28"/>
          <w:lang w:val="uk-UA"/>
        </w:rPr>
        <w:t>49624</w:t>
      </w:r>
      <w:r w:rsidR="00C04F46" w:rsidRPr="00B04F4D">
        <w:rPr>
          <w:rFonts w:ascii="Times New Roman" w:hAnsi="Times New Roman" w:cs="Times New Roman"/>
          <w:sz w:val="28"/>
          <w:szCs w:val="28"/>
        </w:rPr>
        <w:t>/2024</w:t>
      </w:r>
      <w:r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04F4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04F4D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F4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04F4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F50F5B" w14:textId="0EF11ADC" w:rsidR="00003600" w:rsidRPr="00FF0221" w:rsidRDefault="00003600" w:rsidP="008678E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age_23_0"/>
      <w:bookmarkEnd w:id="0"/>
      <w:r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Передати громадянці 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Шиян Тетяні Олексіївні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 в оренду строком на 10</w:t>
      </w:r>
      <w:r w:rsidR="007954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(кадастровий номер 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4810137200:13:065:0001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77164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317</w:t>
      </w:r>
      <w:r w:rsidR="00AD18D9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кв.м, яка перебувала в оренді відповідно до договору оренди землі від </w:t>
      </w:r>
      <w:r w:rsidR="00AD18D9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13.03.2014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 № 1</w:t>
      </w:r>
      <w:r w:rsidR="00AD18D9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0107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D18D9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для обслуговування нежитлової будівлі крамниці та котельні по вул. Софіївській, 14 в Центральному районі м. Миколаєва</w:t>
      </w:r>
      <w:r w:rsidR="00FF0221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F0221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16.12.2024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F0221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56380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>/12.0</w:t>
      </w:r>
      <w:r w:rsidR="00FF0221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F0221" w:rsidRPr="00FF022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678E8" w:rsidRPr="00FF0221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555A7564" w14:textId="0DC5BFB1" w:rsidR="00FF0221" w:rsidRPr="00FF0221" w:rsidRDefault="00FF0221" w:rsidP="008678E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21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діючою містобудівною документацією м.</w:t>
      </w:r>
      <w:r w:rsidRPr="00FF02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F0221">
        <w:rPr>
          <w:rFonts w:ascii="Times New Roman" w:hAnsi="Times New Roman" w:cs="Times New Roman"/>
          <w:sz w:val="28"/>
          <w:szCs w:val="28"/>
        </w:rPr>
        <w:t>Миколаєва на зазначену земельну ділянку діють обмеження інженерно - геологічного характеру – ділянки з ухилами поверхні 8-15%</w:t>
      </w:r>
    </w:p>
    <w:p w14:paraId="685FE51C" w14:textId="77777777" w:rsidR="008678E8" w:rsidRPr="00FF0221" w:rsidRDefault="008678E8" w:rsidP="008678E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EB6BCC" w14:textId="77777777" w:rsidR="008678E8" w:rsidRPr="00FF0221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2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934868" w14:textId="77777777" w:rsidR="008678E8" w:rsidRPr="00FF0221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21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C4D6259" w14:textId="77777777" w:rsidR="008678E8" w:rsidRPr="00FF0221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21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C2BC63" w14:textId="77777777" w:rsidR="008678E8" w:rsidRPr="00FF0221" w:rsidRDefault="008678E8" w:rsidP="008678E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21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5E7C5A74" w14:textId="77777777" w:rsidR="00003600" w:rsidRPr="00FF0221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8FD130" w14:textId="1A3D573B" w:rsidR="00AC503A" w:rsidRPr="002E6637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6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036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0360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0360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036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036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6AF3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1AF1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54C5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78E8"/>
    <w:rsid w:val="00872848"/>
    <w:rsid w:val="008733D3"/>
    <w:rsid w:val="0087471D"/>
    <w:rsid w:val="00875BE5"/>
    <w:rsid w:val="00880706"/>
    <w:rsid w:val="00884CD3"/>
    <w:rsid w:val="008852D1"/>
    <w:rsid w:val="0089634A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77164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8D9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4C13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0221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C4940930-8AEA-4DF8-BD68-59EC77D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Kachur</dc:creator>
  <cp:keywords/>
  <dc:description/>
  <cp:lastModifiedBy>К_</cp:lastModifiedBy>
  <cp:revision>2</cp:revision>
  <cp:lastPrinted>2024-03-20T08:37:00Z</cp:lastPrinted>
  <dcterms:created xsi:type="dcterms:W3CDTF">2025-01-06T14:02:00Z</dcterms:created>
  <dcterms:modified xsi:type="dcterms:W3CDTF">2025-01-06T14:02:00Z</dcterms:modified>
</cp:coreProperties>
</file>